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22" w:rsidRPr="001D5BDF" w:rsidRDefault="002B6E22" w:rsidP="002B6E22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Footlight MT Light" w:hAnsi="Footlight MT Light"/>
          <w:sz w:val="28"/>
          <w:szCs w:val="28"/>
        </w:rPr>
        <w:t>Ata 03</w:t>
      </w:r>
      <w:r w:rsidRPr="001D5BDF">
        <w:rPr>
          <w:rFonts w:ascii="Footlight MT Light" w:hAnsi="Footlight MT Light"/>
          <w:sz w:val="28"/>
          <w:szCs w:val="28"/>
        </w:rPr>
        <w:t>/201</w:t>
      </w:r>
      <w:r>
        <w:rPr>
          <w:rFonts w:ascii="Footlight MT Light" w:hAnsi="Footlight MT Light"/>
          <w:sz w:val="28"/>
          <w:szCs w:val="28"/>
        </w:rPr>
        <w:t>9</w:t>
      </w:r>
      <w:r w:rsidRPr="001D5BDF">
        <w:rPr>
          <w:rFonts w:ascii="Footlight MT Light" w:hAnsi="Footlight MT Light"/>
          <w:sz w:val="28"/>
          <w:szCs w:val="28"/>
        </w:rPr>
        <w:t>, da Sessão</w:t>
      </w:r>
      <w:r>
        <w:rPr>
          <w:rFonts w:ascii="Footlight MT Light" w:hAnsi="Footlight MT Light"/>
          <w:sz w:val="28"/>
          <w:szCs w:val="28"/>
        </w:rPr>
        <w:t xml:space="preserve"> Ordinária do dia 11 de março de 2019</w:t>
      </w:r>
      <w:r w:rsidRPr="001D5BDF">
        <w:rPr>
          <w:rFonts w:ascii="Footlight MT Light" w:hAnsi="Footlight MT Light"/>
          <w:sz w:val="28"/>
          <w:szCs w:val="28"/>
        </w:rPr>
        <w:t>.</w:t>
      </w:r>
    </w:p>
    <w:p w:rsidR="002B6E22" w:rsidRPr="00670E34" w:rsidRDefault="002B6E22" w:rsidP="002B6E22">
      <w:pPr>
        <w:jc w:val="both"/>
        <w:rPr>
          <w:rFonts w:ascii="Footlight MT Light" w:hAnsi="Footlight MT Light"/>
          <w:sz w:val="28"/>
          <w:szCs w:val="28"/>
        </w:rPr>
      </w:pPr>
      <w:r w:rsidRPr="001D5BDF">
        <w:rPr>
          <w:rFonts w:ascii="Footlight MT Light" w:hAnsi="Footlight MT Light" w:cs="Times New Roman"/>
          <w:sz w:val="28"/>
          <w:szCs w:val="28"/>
        </w:rPr>
        <w:t>Ao</w:t>
      </w:r>
      <w:r>
        <w:rPr>
          <w:rFonts w:ascii="Footlight MT Light" w:hAnsi="Footlight MT Light" w:cs="Times New Roman"/>
          <w:sz w:val="28"/>
          <w:szCs w:val="28"/>
        </w:rPr>
        <w:t xml:space="preserve">s onze </w:t>
      </w:r>
      <w:r w:rsidRPr="001D5BDF">
        <w:rPr>
          <w:rFonts w:ascii="Footlight MT Light" w:hAnsi="Footlight MT Light" w:cs="Times New Roman"/>
          <w:sz w:val="28"/>
          <w:szCs w:val="28"/>
        </w:rPr>
        <w:t>dia</w:t>
      </w:r>
      <w:r>
        <w:rPr>
          <w:rFonts w:ascii="Footlight MT Light" w:hAnsi="Footlight MT Light" w:cs="Times New Roman"/>
          <w:sz w:val="28"/>
          <w:szCs w:val="28"/>
        </w:rPr>
        <w:t>s do mês de março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do ano de dois mil e dezenove, às dezenove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 horas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na Sala da Câmara Municipal de Vereadores, reuniram-se </w:t>
      </w:r>
      <w:r>
        <w:rPr>
          <w:rFonts w:ascii="Footlight MT Light" w:hAnsi="Footlight MT Light" w:cs="Times New Roman"/>
          <w:sz w:val="28"/>
          <w:szCs w:val="28"/>
        </w:rPr>
        <w:t xml:space="preserve">todos </w:t>
      </w:r>
      <w:r w:rsidRPr="001D5BDF">
        <w:rPr>
          <w:rFonts w:ascii="Footlight MT Light" w:hAnsi="Footlight MT Light" w:cs="Times New Roman"/>
          <w:sz w:val="28"/>
          <w:szCs w:val="28"/>
        </w:rPr>
        <w:t>os vereadores para uma Sessão Ordinária</w:t>
      </w:r>
      <w:r>
        <w:rPr>
          <w:rFonts w:ascii="Footlight MT Light" w:hAnsi="Footlight MT Light" w:cs="Times New Roman"/>
          <w:sz w:val="28"/>
          <w:szCs w:val="28"/>
        </w:rPr>
        <w:t xml:space="preserve">. 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O presidente </w:t>
      </w:r>
      <w:r>
        <w:rPr>
          <w:rFonts w:ascii="Footlight MT Light" w:hAnsi="Footlight MT Light" w:cs="Times New Roman"/>
          <w:sz w:val="28"/>
          <w:szCs w:val="28"/>
        </w:rPr>
        <w:t xml:space="preserve">Rudinei 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faz a acolhida e agradece a presença de todos, </w:t>
      </w:r>
      <w:r>
        <w:rPr>
          <w:rFonts w:ascii="Footlight MT Light" w:hAnsi="Footlight MT Light" w:cs="Times New Roman"/>
          <w:sz w:val="28"/>
          <w:szCs w:val="28"/>
        </w:rPr>
        <w:t xml:space="preserve">Pede as vereadoras suplentes, Idite e Marines para que façam o juramento do vereador. Em seguida </w:t>
      </w:r>
      <w:r w:rsidRPr="001D5BDF">
        <w:rPr>
          <w:rFonts w:ascii="Footlight MT Light" w:hAnsi="Footlight MT Light" w:cs="Times New Roman"/>
          <w:sz w:val="28"/>
          <w:szCs w:val="28"/>
        </w:rPr>
        <w:t>pede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1D5BDF">
        <w:rPr>
          <w:rFonts w:ascii="Footlight MT Light" w:hAnsi="Footlight MT Light" w:cs="Times New Roman"/>
          <w:sz w:val="28"/>
          <w:szCs w:val="28"/>
        </w:rPr>
        <w:t>a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1D5BDF">
        <w:rPr>
          <w:rFonts w:ascii="Footlight MT Light" w:hAnsi="Footlight MT Light" w:cs="Times New Roman"/>
          <w:sz w:val="28"/>
          <w:szCs w:val="28"/>
        </w:rPr>
        <w:t>Primeira Secretária</w:t>
      </w:r>
      <w:r>
        <w:rPr>
          <w:rFonts w:ascii="Footlight MT Light" w:hAnsi="Footlight MT Light" w:cs="Times New Roman"/>
          <w:sz w:val="28"/>
          <w:szCs w:val="28"/>
        </w:rPr>
        <w:t xml:space="preserve"> que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faça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 a leitura </w:t>
      </w:r>
      <w:r>
        <w:rPr>
          <w:rFonts w:ascii="Footlight MT Light" w:hAnsi="Footlight MT Light" w:cs="Times New Roman"/>
          <w:sz w:val="28"/>
          <w:szCs w:val="28"/>
        </w:rPr>
        <w:t xml:space="preserve">da 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ata da sessão anterior.  </w:t>
      </w:r>
      <w:r>
        <w:rPr>
          <w:rFonts w:ascii="Footlight MT Light" w:hAnsi="Footlight MT Light" w:cs="Times New Roman"/>
          <w:sz w:val="28"/>
          <w:szCs w:val="28"/>
        </w:rPr>
        <w:t>Aprovada por unanimidade</w:t>
      </w:r>
      <w:r w:rsidRPr="001D5BDF">
        <w:rPr>
          <w:rFonts w:ascii="Footlight MT Light" w:hAnsi="Footlight MT Light" w:cs="Times New Roman"/>
          <w:sz w:val="28"/>
          <w:szCs w:val="28"/>
        </w:rPr>
        <w:t>.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1D5BDF">
        <w:rPr>
          <w:rFonts w:ascii="Footlight MT Light" w:hAnsi="Footlight MT Light" w:cs="Times New Roman"/>
          <w:sz w:val="28"/>
          <w:szCs w:val="28"/>
        </w:rPr>
        <w:t>Leitura das correspondências.</w:t>
      </w:r>
      <w:r>
        <w:rPr>
          <w:rFonts w:ascii="Footlight MT Light" w:hAnsi="Footlight MT Light" w:cs="Times New Roman"/>
          <w:sz w:val="28"/>
          <w:szCs w:val="28"/>
        </w:rPr>
        <w:t xml:space="preserve"> Leitura da Pauta. O Líder do Governo pede para incluir na pauta do dia o Projeto de Lei Nº 007/2019, e o vereador Hilário pede para incluir na pauta a moção de apoio nº 01/2019, que foi aceito por todos os vereadores. Lido o Requerimento Nº 03/2019, fez o uso da palavra o Vereador Jurandir. Aprovado por unanimidade. Lido o Requerimento Nº 04/2019, fez o uso da palavra os vereadores Jurandir, Darci e Hilário. Aprovado por unanimidade. Lida a Moção de Apoio Nº 01/2019, manifestaram-se os vereadores, Hilário, Darci e Gilberto. Aprovada por unanimidade. Lido o Projeto de Lei Nº 005/2019, manifestaram-se os vereadores José e Marines. Aprovado por unanimidade. Lido o Projeto de Lei Nº 006/2019, manifestaram-se os vereadores José e Gilberto. Aprovado por unanimidade. Lido o Projeto de Lei Nº 007/2019, Fizeram o uso da palavra os vereadores, José e Hilário. Aprovado por unanimidade. Em seguida </w:t>
      </w:r>
      <w:r w:rsidRPr="001D5BDF">
        <w:rPr>
          <w:rFonts w:ascii="Footlight MT Light" w:hAnsi="Footlight MT Light" w:cs="Times New Roman"/>
          <w:sz w:val="28"/>
          <w:szCs w:val="28"/>
        </w:rPr>
        <w:t>é iniciado o GRANDE EXPEDIENTE,</w:t>
      </w:r>
      <w:r w:rsidRPr="00D24B07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 xml:space="preserve">Pela bancada do PT manifestaram-se os vereadores Jurandir e Idite. </w:t>
      </w:r>
      <w:r w:rsidRPr="001D5BDF">
        <w:rPr>
          <w:rFonts w:ascii="Footlight MT Light" w:hAnsi="Footlight MT Light" w:cs="Times New Roman"/>
          <w:sz w:val="28"/>
          <w:szCs w:val="28"/>
        </w:rPr>
        <w:t>Pela bancada do PDT</w:t>
      </w:r>
      <w:r>
        <w:rPr>
          <w:rFonts w:ascii="Footlight MT Light" w:hAnsi="Footlight MT Light" w:cs="Times New Roman"/>
          <w:sz w:val="28"/>
          <w:szCs w:val="28"/>
        </w:rPr>
        <w:t>, manifestaram-se os vereadores</w:t>
      </w:r>
      <w:r w:rsidRPr="00685345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Darci e</w:t>
      </w:r>
      <w:r w:rsidRPr="00D24B07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Gilberto. Pela bancada do MDB, manifestaram-se os vereadores Hilário e José. Pela bancada do PTB manifestou-se a vereadora Lidia.</w:t>
      </w:r>
      <w:r w:rsidRPr="00D94A7E">
        <w:rPr>
          <w:rFonts w:ascii="Footlight MT Light" w:hAnsi="Footlight MT Light" w:cs="Times New Roman"/>
          <w:sz w:val="28"/>
          <w:szCs w:val="28"/>
        </w:rPr>
        <w:t xml:space="preserve"> </w:t>
      </w:r>
      <w:r w:rsidRPr="001D5BDF">
        <w:rPr>
          <w:rFonts w:ascii="Footlight MT Light" w:hAnsi="Footlight MT Light" w:cs="Times New Roman"/>
          <w:sz w:val="28"/>
          <w:szCs w:val="28"/>
        </w:rPr>
        <w:t>Nada mais havendo á tratar o Presidente encerra a Sessão e convoca para a próxima Sessão Ordinária, n</w:t>
      </w:r>
      <w:r>
        <w:rPr>
          <w:rFonts w:ascii="Footlight MT Light" w:hAnsi="Footlight MT Light" w:cs="Times New Roman"/>
          <w:sz w:val="28"/>
          <w:szCs w:val="28"/>
        </w:rPr>
        <w:t>o dia 18 de março de 2019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, ás </w:t>
      </w:r>
      <w:r>
        <w:rPr>
          <w:rFonts w:ascii="Footlight MT Light" w:hAnsi="Footlight MT Light" w:cs="Times New Roman"/>
          <w:sz w:val="28"/>
          <w:szCs w:val="28"/>
        </w:rPr>
        <w:t>19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 horas, na Sala da Câmara de Vereadores. E para constar lavrei </w:t>
      </w:r>
      <w:proofErr w:type="gramStart"/>
      <w:r w:rsidRPr="001D5BDF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1D5BDF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vereadores. Severiano de </w:t>
      </w:r>
      <w:r>
        <w:rPr>
          <w:rFonts w:ascii="Footlight MT Light" w:hAnsi="Footlight MT Light" w:cs="Times New Roman"/>
          <w:sz w:val="28"/>
          <w:szCs w:val="28"/>
        </w:rPr>
        <w:t>Almeida, 11 de março</w:t>
      </w:r>
      <w:proofErr w:type="gramStart"/>
      <w:r>
        <w:rPr>
          <w:rFonts w:ascii="Footlight MT Light" w:hAnsi="Footlight MT Light" w:cs="Times New Roman"/>
          <w:sz w:val="28"/>
          <w:szCs w:val="28"/>
        </w:rPr>
        <w:t xml:space="preserve">  </w:t>
      </w:r>
      <w:proofErr w:type="gramEnd"/>
      <w:r>
        <w:rPr>
          <w:rFonts w:ascii="Footlight MT Light" w:hAnsi="Footlight MT Light" w:cs="Times New Roman"/>
          <w:sz w:val="28"/>
          <w:szCs w:val="28"/>
        </w:rPr>
        <w:t>de 2019</w:t>
      </w:r>
      <w:r w:rsidRPr="001D5BDF">
        <w:rPr>
          <w:rFonts w:ascii="Footlight MT Light" w:hAnsi="Footlight MT Light" w:cs="Times New Roman"/>
          <w:sz w:val="28"/>
          <w:szCs w:val="28"/>
        </w:rPr>
        <w:t>.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</w:p>
    <w:p w:rsidR="002B6E22" w:rsidRPr="001D5BDF" w:rsidRDefault="002B6E22" w:rsidP="002B6E22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2B6E22" w:rsidRDefault="002B6E22" w:rsidP="002B6E22">
      <w:pPr>
        <w:jc w:val="both"/>
        <w:rPr>
          <w:rFonts w:ascii="Footlight MT Light" w:hAnsi="Footlight MT Light" w:cs="Times New Roman"/>
          <w:sz w:val="28"/>
          <w:szCs w:val="28"/>
        </w:rPr>
      </w:pPr>
    </w:p>
    <w:p w:rsidR="00AB363F" w:rsidRPr="002B6E22" w:rsidRDefault="00AB363F" w:rsidP="002B6E22"/>
    <w:sectPr w:rsidR="00AB363F" w:rsidRPr="002B6E22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32"/>
    <w:rsid w:val="002B6E22"/>
    <w:rsid w:val="00AB363F"/>
    <w:rsid w:val="00B92C32"/>
    <w:rsid w:val="00C1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92C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E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92C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2019-11-09T01:39:00Z</dcterms:created>
  <dcterms:modified xsi:type="dcterms:W3CDTF">2019-11-09T01:39:00Z</dcterms:modified>
</cp:coreProperties>
</file>